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E1" w:rsidRPr="009D50E1" w:rsidRDefault="009D50E1" w:rsidP="009D50E1">
      <w:pPr>
        <w:widowControl/>
        <w:wordWrap w:val="0"/>
        <w:spacing w:after="75"/>
        <w:ind w:right="75"/>
        <w:jc w:val="left"/>
        <w:outlineLvl w:val="4"/>
        <w:rPr>
          <w:rFonts w:ascii="Helvetica" w:eastAsia="宋体" w:hAnsi="Helvetica" w:cs="Helvetica"/>
          <w:b/>
          <w:bCs/>
          <w:color w:val="1F1713"/>
          <w:kern w:val="0"/>
          <w:sz w:val="24"/>
          <w:szCs w:val="24"/>
        </w:rPr>
      </w:pPr>
      <w:r w:rsidRPr="009D50E1">
        <w:rPr>
          <w:rFonts w:ascii="Helvetica" w:eastAsia="宋体" w:hAnsi="Helvetica" w:cs="Helvetica"/>
          <w:b/>
          <w:bCs/>
          <w:color w:val="1F1713"/>
          <w:kern w:val="0"/>
          <w:sz w:val="24"/>
          <w:szCs w:val="24"/>
        </w:rPr>
        <w:t>关于开展</w:t>
      </w:r>
      <w:r w:rsidRPr="009D50E1">
        <w:rPr>
          <w:rFonts w:ascii="Helvetica" w:eastAsia="宋体" w:hAnsi="Helvetica" w:cs="Helvetica"/>
          <w:b/>
          <w:bCs/>
          <w:color w:val="1F1713"/>
          <w:kern w:val="0"/>
          <w:sz w:val="24"/>
          <w:szCs w:val="24"/>
        </w:rPr>
        <w:t>2013-2014</w:t>
      </w:r>
      <w:r w:rsidRPr="009D50E1">
        <w:rPr>
          <w:rFonts w:ascii="Helvetica" w:eastAsia="宋体" w:hAnsi="Helvetica" w:cs="Helvetica"/>
          <w:b/>
          <w:bCs/>
          <w:color w:val="1F1713"/>
          <w:kern w:val="0"/>
          <w:sz w:val="24"/>
          <w:szCs w:val="24"/>
        </w:rPr>
        <w:t>学年度三好学生、优秀学生干部、社会工作奖评审工作的通知</w:t>
      </w:r>
      <w:r w:rsidRPr="009D50E1">
        <w:rPr>
          <w:rFonts w:ascii="Helvetica" w:eastAsia="宋体" w:hAnsi="Helvetica" w:cs="Helvetica"/>
          <w:b/>
          <w:bCs/>
          <w:color w:val="1F1713"/>
          <w:kern w:val="0"/>
          <w:sz w:val="24"/>
          <w:szCs w:val="24"/>
        </w:rPr>
        <w:t xml:space="preserve"> </w:t>
      </w:r>
    </w:p>
    <w:p w:rsidR="009D50E1" w:rsidRPr="009D50E1" w:rsidRDefault="009D50E1" w:rsidP="009D50E1">
      <w:pPr>
        <w:widowControl/>
        <w:jc w:val="left"/>
        <w:rPr>
          <w:rFonts w:ascii="Helvetica" w:eastAsia="宋体" w:hAnsi="Helvetica" w:cs="Helvetica"/>
          <w:color w:val="222222"/>
          <w:kern w:val="0"/>
          <w:sz w:val="18"/>
          <w:szCs w:val="18"/>
        </w:rPr>
      </w:pPr>
      <w:hyperlink r:id="rId4" w:history="1">
        <w:r w:rsidRPr="009D50E1">
          <w:rPr>
            <w:rFonts w:ascii="Helvetica" w:eastAsia="宋体" w:hAnsi="Helvetica" w:cs="Helvetica"/>
            <w:color w:val="0099CC"/>
            <w:kern w:val="0"/>
            <w:sz w:val="18"/>
          </w:rPr>
          <w:t>收藏</w:t>
        </w:r>
      </w:hyperlink>
      <w:r w:rsidRPr="009D50E1">
        <w:rPr>
          <w:rFonts w:ascii="Helvetica" w:eastAsia="宋体" w:hAnsi="Helvetica" w:cs="Helvetica"/>
          <w:color w:val="222222"/>
          <w:kern w:val="0"/>
          <w:sz w:val="18"/>
          <w:szCs w:val="18"/>
        </w:rPr>
        <w:t xml:space="preserve"> </w:t>
      </w:r>
    </w:p>
    <w:p w:rsidR="009D50E1" w:rsidRPr="009D50E1" w:rsidRDefault="009D50E1" w:rsidP="009D50E1">
      <w:pPr>
        <w:widowControl/>
        <w:jc w:val="left"/>
        <w:rPr>
          <w:rFonts w:ascii="Helvetica" w:eastAsia="宋体" w:hAnsi="Helvetica" w:cs="Helvetica"/>
          <w:color w:val="999999"/>
          <w:kern w:val="0"/>
          <w:sz w:val="18"/>
          <w:szCs w:val="18"/>
        </w:rPr>
      </w:pPr>
      <w:r w:rsidRPr="009D50E1">
        <w:rPr>
          <w:rFonts w:ascii="Helvetica" w:eastAsia="宋体" w:hAnsi="Helvetica" w:cs="Helvetica"/>
          <w:color w:val="999999"/>
          <w:kern w:val="0"/>
          <w:sz w:val="18"/>
          <w:szCs w:val="18"/>
        </w:rPr>
        <w:t xml:space="preserve">2014-10-13 11:47:51 | </w:t>
      </w:r>
      <w:r w:rsidRPr="009D50E1">
        <w:rPr>
          <w:rFonts w:ascii="Helvetica" w:eastAsia="宋体" w:hAnsi="Helvetica" w:cs="Helvetica"/>
          <w:color w:val="999999"/>
          <w:kern w:val="0"/>
          <w:sz w:val="18"/>
          <w:szCs w:val="18"/>
        </w:rPr>
        <w:t>分类：</w:t>
      </w:r>
      <w:r w:rsidRPr="009D50E1">
        <w:rPr>
          <w:rFonts w:ascii="Helvetica" w:eastAsia="宋体" w:hAnsi="Helvetica" w:cs="Helvetica"/>
          <w:color w:val="999999"/>
          <w:kern w:val="0"/>
          <w:sz w:val="18"/>
          <w:szCs w:val="18"/>
        </w:rPr>
        <w:t xml:space="preserve"> </w:t>
      </w:r>
      <w:hyperlink r:id="rId5" w:history="1">
        <w:r w:rsidRPr="009D50E1">
          <w:rPr>
            <w:rFonts w:ascii="Helvetica" w:eastAsia="宋体" w:hAnsi="Helvetica" w:cs="Helvetica"/>
            <w:color w:val="0099CC"/>
            <w:kern w:val="0"/>
            <w:sz w:val="18"/>
            <w:szCs w:val="18"/>
          </w:rPr>
          <w:t>校内通知</w:t>
        </w:r>
      </w:hyperlink>
      <w:r w:rsidRPr="009D50E1">
        <w:rPr>
          <w:rFonts w:ascii="Helvetica" w:eastAsia="宋体" w:hAnsi="Helvetica" w:cs="Helvetica"/>
          <w:color w:val="999999"/>
          <w:kern w:val="0"/>
          <w:sz w:val="18"/>
          <w:szCs w:val="18"/>
        </w:rPr>
        <w:t xml:space="preserve"> </w:t>
      </w:r>
    </w:p>
    <w:p w:rsidR="009D50E1" w:rsidRPr="009D50E1" w:rsidRDefault="009D50E1" w:rsidP="009D50E1">
      <w:pPr>
        <w:widowControl/>
        <w:wordWrap w:val="0"/>
        <w:jc w:val="left"/>
        <w:rPr>
          <w:rFonts w:ascii="Helvetica" w:eastAsia="宋体" w:hAnsi="Helvetica" w:cs="Helvetica"/>
          <w:color w:val="666666"/>
          <w:kern w:val="0"/>
          <w:szCs w:val="21"/>
        </w:rPr>
      </w:pPr>
      <w:r w:rsidRPr="009D50E1">
        <w:rPr>
          <w:rFonts w:ascii="Helvetica" w:eastAsia="宋体" w:hAnsi="Helvetica" w:cs="Helvetica"/>
          <w:color w:val="666666"/>
          <w:kern w:val="0"/>
          <w:szCs w:val="21"/>
        </w:rPr>
        <w:t>关于开展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2013-2014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学年度三好学生、优秀学生干部、社会工作奖评审工作的通知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北外学字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[2014]90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号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各培养单位：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根据工作安排，现将我校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2013-2014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学年学生评优工作具体要求通知如下：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一、工作依据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本项工作以《北京外国语大学学生手册》（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2014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年版）中刊印的《北京外国语大学学生资助工作管理规定》、《北京外国语大学学生评优工作条例》为依据，请各单位根据评优工作条例并结合本通知具体要求，认真组织开展各类学生评优工作，根据公平、公正、公开的原则，严格把关、保证质量，确保评选出的优秀个人在学生中真正起到模范带头作用。如在学校审核阶段发现不合格情况的，将取消其评优资格、取消相应名额。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二、注意事项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  <w:t>1.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申请对象为具备资格的所有本科生及研究生。各培养单位名额分配方案详见附件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1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。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  <w:t>2.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为明确评优工作导向，请各单位按照《北京外国语大学学生手册》（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2014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年版）中刊印的《北京外国语大学学生评优工作条例》第七条、第九条要求对申请人资格进行严格把关。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  <w:t>3.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特别解释：本科生校一等奖学金获得者应全部获得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“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三好学生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”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。研究生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“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三好学生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”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获得者必须是各方面</w:t>
      </w:r>
      <w:proofErr w:type="gramStart"/>
      <w:r w:rsidRPr="009D50E1">
        <w:rPr>
          <w:rFonts w:ascii="Helvetica" w:eastAsia="宋体" w:hAnsi="Helvetica" w:cs="Helvetica"/>
          <w:color w:val="666666"/>
          <w:kern w:val="0"/>
          <w:szCs w:val="21"/>
        </w:rPr>
        <w:t>表秀优秀</w:t>
      </w:r>
      <w:proofErr w:type="gramEnd"/>
      <w:r w:rsidRPr="009D50E1">
        <w:rPr>
          <w:rFonts w:ascii="Helvetica" w:eastAsia="宋体" w:hAnsi="Helvetica" w:cs="Helvetica"/>
          <w:color w:val="666666"/>
          <w:kern w:val="0"/>
          <w:szCs w:val="21"/>
        </w:rPr>
        <w:t>且获得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2013-2014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学年奖学金的学生。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  <w:t>4.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评选结果需在本单位内进行公示，公示期不得少于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3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日。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三、上交材料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（一）时间要求：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10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月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29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日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18:00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前将本单位评优初审名单汇总表及学生申请表报送</w:t>
      </w:r>
      <w:proofErr w:type="gramStart"/>
      <w:r w:rsidRPr="009D50E1">
        <w:rPr>
          <w:rFonts w:ascii="Helvetica" w:eastAsia="宋体" w:hAnsi="Helvetica" w:cs="Helvetica"/>
          <w:color w:val="666666"/>
          <w:kern w:val="0"/>
          <w:szCs w:val="21"/>
        </w:rPr>
        <w:t>至学生</w:t>
      </w:r>
      <w:proofErr w:type="gramEnd"/>
      <w:r w:rsidRPr="009D50E1">
        <w:rPr>
          <w:rFonts w:ascii="Helvetica" w:eastAsia="宋体" w:hAnsi="Helvetica" w:cs="Helvetica"/>
          <w:color w:val="666666"/>
          <w:kern w:val="0"/>
          <w:szCs w:val="21"/>
        </w:rPr>
        <w:t>工作部（处）学生资助中心（学生处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404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办公室）。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（二）上交材料目录及要求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纸质版：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  <w:t xml:space="preserve">1. 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《评优初审名单汇总表》（附件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2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）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要求：主管领导签字，加盖本单位党总支公章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  <w:t xml:space="preserve">2. 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《北京外国语大学评优申请表》（附件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3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）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要求：内容填写应完整无误，打印在一面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A4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纸上。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电子版：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  <w:t>1.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《评优初审名单汇总表》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  <w:t>2.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各单位推荐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1-5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名优秀社会工作奖代表，按照北外学字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[2014]83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号文（《关于开展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2013-2014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学年本科生国家奖学金评审工作的通知》）要求报送个人事迹及照片。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电子版请打包发送至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bwzz@bfsu.edu.cn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。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（三）上交材料不及时、不合格的，取消申请资格，取消名额。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附件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1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：各培养单位评优名额分配表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附件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2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：评优初审名单汇总表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附件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3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：北京外国语大学评优申请表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联系人：韩菁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 xml:space="preserve">       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贺泉源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 xml:space="preserve">  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电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 xml:space="preserve">  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话：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88816834   88816728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br/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邮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 xml:space="preserve">  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箱：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bwzz@bfsu.edu.cn</w:t>
      </w:r>
    </w:p>
    <w:p w:rsidR="009D50E1" w:rsidRPr="009D50E1" w:rsidRDefault="009D50E1" w:rsidP="009D50E1">
      <w:pPr>
        <w:widowControl/>
        <w:wordWrap w:val="0"/>
        <w:jc w:val="right"/>
        <w:rPr>
          <w:rFonts w:ascii="Helvetica" w:eastAsia="宋体" w:hAnsi="Helvetica" w:cs="Helvetica"/>
          <w:color w:val="666666"/>
          <w:kern w:val="0"/>
          <w:szCs w:val="21"/>
        </w:rPr>
      </w:pPr>
      <w:r w:rsidRPr="009D50E1">
        <w:rPr>
          <w:rFonts w:ascii="Helvetica" w:eastAsia="宋体" w:hAnsi="Helvetica" w:cs="Helvetica"/>
          <w:color w:val="666666"/>
          <w:kern w:val="0"/>
          <w:szCs w:val="21"/>
        </w:rPr>
        <w:t xml:space="preserve">  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学生工作部（处）</w:t>
      </w:r>
    </w:p>
    <w:p w:rsidR="00826025" w:rsidRPr="009D50E1" w:rsidRDefault="009D50E1" w:rsidP="009D50E1">
      <w:pPr>
        <w:widowControl/>
        <w:wordWrap w:val="0"/>
        <w:jc w:val="right"/>
        <w:rPr>
          <w:rFonts w:ascii="Helvetica" w:eastAsia="宋体" w:hAnsi="Helvetica" w:cs="Helvetica" w:hint="eastAsia"/>
          <w:color w:val="666666"/>
          <w:kern w:val="0"/>
          <w:szCs w:val="21"/>
        </w:rPr>
      </w:pPr>
      <w:r w:rsidRPr="009D50E1">
        <w:rPr>
          <w:rFonts w:ascii="Helvetica" w:eastAsia="宋体" w:hAnsi="Helvetica" w:cs="Helvetica"/>
          <w:color w:val="666666"/>
          <w:kern w:val="0"/>
          <w:szCs w:val="21"/>
        </w:rPr>
        <w:t xml:space="preserve">                </w:t>
      </w:r>
      <w:r w:rsidRPr="009D50E1">
        <w:rPr>
          <w:rFonts w:ascii="Helvetica" w:eastAsia="宋体" w:hAnsi="Helvetica" w:cs="Helvetica"/>
          <w:color w:val="666666"/>
          <w:kern w:val="0"/>
          <w:szCs w:val="21"/>
        </w:rPr>
        <w:t>二〇一四年十月十日</w:t>
      </w:r>
    </w:p>
    <w:sectPr w:rsidR="00826025" w:rsidRPr="009D50E1" w:rsidSect="0082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0E1"/>
    <w:rsid w:val="00190ABB"/>
    <w:rsid w:val="00223F51"/>
    <w:rsid w:val="002C3826"/>
    <w:rsid w:val="00551A95"/>
    <w:rsid w:val="00573AB1"/>
    <w:rsid w:val="005D63EC"/>
    <w:rsid w:val="0068253D"/>
    <w:rsid w:val="006A3811"/>
    <w:rsid w:val="006C15ED"/>
    <w:rsid w:val="007C1506"/>
    <w:rsid w:val="00826025"/>
    <w:rsid w:val="00882320"/>
    <w:rsid w:val="008C03A5"/>
    <w:rsid w:val="00911627"/>
    <w:rsid w:val="00920689"/>
    <w:rsid w:val="00991857"/>
    <w:rsid w:val="009D50E1"/>
    <w:rsid w:val="00A31416"/>
    <w:rsid w:val="00A77391"/>
    <w:rsid w:val="00AB11B8"/>
    <w:rsid w:val="00B6578C"/>
    <w:rsid w:val="00BE2B24"/>
    <w:rsid w:val="00E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0E1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5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7540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212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3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8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12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113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>BFSU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北京外国语大学</cp:lastModifiedBy>
  <cp:revision>1</cp:revision>
  <dcterms:created xsi:type="dcterms:W3CDTF">2014-10-13T10:17:00Z</dcterms:created>
  <dcterms:modified xsi:type="dcterms:W3CDTF">2014-10-13T10:19:00Z</dcterms:modified>
</cp:coreProperties>
</file>